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line="360" w:lineRule="auto"/>
        <w:jc w:val="center"/>
        <w:widowControl/>
        <w:rPr>
          <w:rFonts w:eastAsia="Calibri"/>
          <w:color w:val="000000"/>
          <w:kern w:val="0"/>
          <w:sz w:val="24"/>
          <w:szCs w:val="24"/>
          <w:lang w:eastAsia="en-us"/>
        </w:rPr>
      </w:pPr>
      <w:r>
        <w:rPr>
          <w:noProof/>
        </w:rPr>
        <mc:AlternateContent>
          <mc:Choice Requires="wps">
            <w:drawing>
              <wp:anchor distT="89535" distB="89535" distL="89535" distR="89535" simplePos="0" relativeHeight="251658241" behindDoc="0" locked="0" layoutInCell="0" hidden="0" allowOverlap="1">
                <wp:simplePos x="0" y="0"/>
                <wp:positionH relativeFrom="page">
                  <wp:align>left</wp:align>
                </wp:positionH>
                <wp:positionV relativeFrom="page">
                  <wp:posOffset>1220470</wp:posOffset>
                </wp:positionV>
                <wp:extent cx="7560945" cy="19050"/>
                <wp:effectExtent l="50800" t="50800" r="50800" b="50800"/>
                <wp:wrapSquare wrapText="bothSides"/>
                <wp:docPr id="1" name="Linha1"/>
                <wp:cNvGraphicFramePr/>
                <a:graphic xmlns:a="http://schemas.openxmlformats.org/drawingml/2006/main">
                  <a:graphicData uri="http://schemas.microsoft.com/office/word/2010/wordprocessingShape">
                    <wps:wsp>
                      <wps:cNvSpPr>
                        <a:extLst>
                          <a:ext uri="smNativeData">
                            <sm:smNativeData xmlns:sm="smNativeData" val="SMDATA_14_fKMVahMAAAAlAAAACg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ogAAAAAAAAAAAAABAAAAAAAAAAAAAAABAAAAAAAAAIIHAACDLgAAHgAAAAAAAAAAAAAAggcAACgAAAAIAAAAAQAAAAEAAAA="/>
                          </a:ext>
                        </a:extLst>
                      </wps:cNvSpPr>
                      <wps:spPr>
                        <a:xfrm>
                          <a:off x="0" y="0"/>
                          <a:ext cx="7560945" cy="19050"/>
                        </a:xfrm>
                        <a:prstGeom prst="line">
                          <a:avLst/>
                        </a:prstGeom>
                        <a:noFill/>
                        <a:ln w="50800">
                          <a:solidFill>
                            <a:srgbClr val="2988D6"/>
                          </a:solidFill>
                        </a:ln>
                      </wps:spPr>
                      <wps:bodyPr spcFirstLastPara="1" vertOverflow="clip" horzOverflow="clip" upright="1">
                        <a:noAutofit/>
                      </wps:bodyPr>
                    </wps:wsp>
                  </a:graphicData>
                </a:graphic>
              </wp:anchor>
            </w:drawing>
          </mc:Choice>
          <mc:Fallback>
            <w:pict>
              <v:line id="Linha1" o:spid="_x0000_s1026" style="position:absolute;mso-position-horizontal:left;mso-position-horizontal-relative:page;mso-position-vertical-relative:page;width:595.35pt;height:1.50pt;z-index:251658241;mso-wrap-distance-left:7.05pt;mso-wrap-distance-top:7.05pt;mso-wrap-distance-right:7.05pt;mso-wrap-distance-bottom:7.05pt;mso-wrap-style:square" from="0.00pt,96.10pt" to="595.35pt,97.60pt" strokeweight="4.00pt" strokecolor="#2988d6" filled="f" v:ext="SMDATA_14_fKMVahMAAAAlAAAACg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ogAAAAAAAAAAAAABAAAAAAAAAAAAAAABAAAAAAAAAIIHAACDLgAAHgAAAAAAAAAAAAAAggcAACgAAAAIAAAAAQAAAAEAAAA=">
                <w10:wrap type="square" anchorx="page" anchory="page"/>
              </v:line>
            </w:pict>
          </mc:Fallback>
        </mc:AlternateContent>
      </w:r>
      <w:r>
        <w:rPr>
          <w:rFonts w:eastAsia="Calibri"/>
          <w:b/>
          <w:bCs/>
          <w:color w:val="000000"/>
          <w:kern w:val="0"/>
          <w:sz w:val="24"/>
          <w:szCs w:val="24"/>
          <w:lang w:eastAsia="en-us"/>
        </w:rPr>
        <w:t xml:space="preserve">TERMO DE ASSENTIMENTO LIVRE E ESCLARECIDO (TALE) </w:t>
      </w:r>
      <w:r>
        <w:rPr>
          <w:rFonts w:eastAsia="Calibri"/>
          <w:color w:val="000000"/>
          <w:kern w:val="0"/>
          <w:sz w:val="24"/>
          <w:szCs w:val="24"/>
          <w:lang w:eastAsia="en-us"/>
        </w:rPr>
      </w:r>
    </w:p>
    <w:p>
      <w:pPr>
        <w:spacing/>
        <w:jc w:val="center"/>
        <w:widowControl/>
        <w:rPr>
          <w:rFonts w:ascii="Arial Narrow" w:hAnsi="Arial Narrow" w:eastAsia="Calibri" w:cs="Calibri"/>
          <w:bCs/>
          <w:color w:val="2f5496"/>
          <w:kern w:val="0"/>
          <w:lang w:eastAsia="en-us"/>
        </w:rPr>
      </w:pPr>
      <w:r>
        <w:rPr>
          <w:rFonts w:ascii="Arial Narrow" w:hAnsi="Arial Narrow" w:eastAsia="Calibri" w:cs="Calibri"/>
          <w:bCs/>
          <w:color w:val="2f5496"/>
          <w:kern w:val="0"/>
          <w:lang w:eastAsia="en-us"/>
        </w:rPr>
        <w:t>MODELO SUGERIDO PELO CEP/ABCG SANTA CASA</w:t>
      </w:r>
    </w:p>
    <w:p>
      <w:pPr>
        <w:spacing/>
        <w:jc w:val="center"/>
        <w:widowControl/>
        <w:rPr>
          <w:rFonts w:ascii="Arial Narrow" w:hAnsi="Arial Narrow" w:eastAsia="Calibri" w:cs="Calibri"/>
          <w:bCs/>
          <w:color w:val="2f5496"/>
          <w:kern w:val="0"/>
          <w:lang w:eastAsia="en-us"/>
        </w:rPr>
      </w:pPr>
      <w:r>
        <w:rPr>
          <w:rFonts w:ascii="Arial Narrow" w:hAnsi="Arial Narrow" w:eastAsia="Calibri" w:cs="Calibri"/>
          <w:bCs/>
          <w:color w:val="2f5496"/>
          <w:kern w:val="0"/>
          <w:lang w:eastAsia="en-us"/>
        </w:rPr>
        <w:t xml:space="preserve">AOS PARTICIPANTES MENORES DE 18 ANOS – </w:t>
      </w:r>
      <w:r>
        <w:rPr>
          <w:rFonts w:eastAsia="Calibri"/>
          <w:b/>
          <w:bCs/>
          <w:color w:val="2f5496"/>
          <w:kern w:val="0"/>
          <w:lang w:eastAsia="en-us"/>
        </w:rPr>
        <w:t>RESOLUÇÃO CNS 466/2012</w:t>
      </w:r>
      <w:r>
        <w:rPr>
          <w:rFonts w:eastAsia="Calibri"/>
          <w:bCs/>
          <w:color w:val="2f5496"/>
          <w:kern w:val="0"/>
          <w:lang w:eastAsia="en-us"/>
        </w:rPr>
        <w:t xml:space="preserve"> </w:t>
      </w:r>
      <w:r>
        <w:rPr>
          <w:rFonts w:ascii="Arial Narrow" w:hAnsi="Arial Narrow" w:eastAsia="Calibri" w:cs="Calibri"/>
          <w:bCs/>
          <w:color w:val="2f5496"/>
          <w:kern w:val="0"/>
          <w:lang w:eastAsia="en-us"/>
        </w:rPr>
        <w:t xml:space="preserve"> </w:t>
      </w:r>
      <w:r>
        <w:rPr>
          <w:rFonts w:ascii="Arial Narrow" w:hAnsi="Arial Narrow" w:eastAsia="Calibri" w:cs="Calibri"/>
          <w:bCs/>
          <w:color w:val="2f5496"/>
          <w:kern w:val="0"/>
          <w:lang w:eastAsia="en-us"/>
        </w:rPr>
      </w:r>
    </w:p>
    <w:p>
      <w:pPr>
        <w:spacing w:after="200" w:line="276" w:lineRule="auto"/>
        <w:jc w:val="center"/>
        <w:widowControl/>
        <w:rPr>
          <w:rFonts w:eastAsia="Calibri"/>
          <w:color w:val="2f5496"/>
          <w:kern w:val="0"/>
          <w:lang w:eastAsia="en-us"/>
        </w:rPr>
      </w:pPr>
      <w:r>
        <w:rPr>
          <w:rFonts w:eastAsia="Calibri"/>
          <w:color w:val="2f5496"/>
          <w:kern w:val="0"/>
          <w:lang w:eastAsia="en-us"/>
        </w:rPr>
      </w:r>
    </w:p>
    <w:p>
      <w:pPr>
        <w:spacing/>
        <w:jc w:val="both"/>
        <w:widowControl/>
        <w:rPr>
          <w:rFonts w:eastAsia="Calibri"/>
          <w:color w:val="000000"/>
          <w:kern w:val="0"/>
          <w:sz w:val="24"/>
          <w:szCs w:val="24"/>
          <w:lang w:eastAsia="en-us"/>
        </w:rPr>
      </w:pPr>
      <w:r>
        <w:rPr>
          <w:rFonts w:eastAsia="Calibri"/>
          <w:color w:val="000000"/>
          <w:kern w:val="0"/>
          <w:sz w:val="24"/>
          <w:szCs w:val="24"/>
          <w:lang w:eastAsia="en-us"/>
        </w:rPr>
        <w:t xml:space="preserve">Eu/Nós, (pesquisadores) convida(mos) você a participar do estudo </w:t>
      </w:r>
      <w:r>
        <w:rPr>
          <w:rFonts w:eastAsia="Calibri"/>
          <w:color w:val="c00000"/>
          <w:kern w:val="0"/>
          <w:sz w:val="24"/>
          <w:szCs w:val="24"/>
          <w:lang w:eastAsia="en-us"/>
        </w:rPr>
        <w:t>(</w:t>
      </w:r>
      <w:r>
        <w:rPr>
          <w:rFonts w:eastAsia="Calibri"/>
          <w:bCs/>
          <w:color w:val="c00000"/>
          <w:kern w:val="0"/>
          <w:sz w:val="24"/>
          <w:szCs w:val="24"/>
          <w:lang w:eastAsia="en-us"/>
        </w:rPr>
        <w:t>título da pesquisa</w:t>
      </w:r>
      <w:r>
        <w:rPr>
          <w:rFonts w:eastAsia="Calibri"/>
          <w:color w:val="c00000"/>
          <w:kern w:val="0"/>
          <w:sz w:val="24"/>
          <w:szCs w:val="24"/>
          <w:lang w:eastAsia="en-us"/>
        </w:rPr>
        <w:t>)</w:t>
      </w:r>
      <w:r>
        <w:rPr>
          <w:rFonts w:eastAsia="Calibri"/>
          <w:kern w:val="0"/>
          <w:sz w:val="24"/>
          <w:szCs w:val="24"/>
          <w:lang w:eastAsia="en-us"/>
        </w:rPr>
        <w:t>.</w:t>
      </w:r>
      <w:r>
        <w:rPr>
          <w:rFonts w:eastAsia="Calibri"/>
          <w:color w:val="c00000"/>
          <w:kern w:val="0"/>
          <w:sz w:val="24"/>
          <w:szCs w:val="24"/>
          <w:lang w:eastAsia="en-us"/>
        </w:rPr>
        <w:t xml:space="preserve"> </w:t>
      </w:r>
      <w:r>
        <w:rPr>
          <w:rFonts w:eastAsia="Calibri"/>
          <w:color w:val="000000"/>
          <w:kern w:val="0"/>
          <w:sz w:val="24"/>
          <w:szCs w:val="24"/>
          <w:lang w:eastAsia="en-us"/>
        </w:rPr>
        <w:t xml:space="preserve">Informamos que seu pai/mãe ou responsável legal permitiu a sua participação. Pretendemos saber </w:t>
      </w:r>
      <w:r>
        <w:rPr>
          <w:rFonts w:eastAsia="Calibri"/>
          <w:color w:val="c00000"/>
          <w:kern w:val="0"/>
          <w:sz w:val="24"/>
          <w:szCs w:val="24"/>
          <w:lang w:eastAsia="en-us"/>
        </w:rPr>
        <w:t>(</w:t>
      </w:r>
      <w:r>
        <w:rPr>
          <w:rFonts w:eastAsia="Calibri"/>
          <w:bCs/>
          <w:color w:val="c00000"/>
          <w:kern w:val="0"/>
          <w:sz w:val="24"/>
          <w:szCs w:val="24"/>
          <w:lang w:eastAsia="en-us"/>
        </w:rPr>
        <w:t>colocar os objetivos da pesquisa descritos em linguagem acessível à idade do participante</w:t>
      </w:r>
      <w:r>
        <w:rPr>
          <w:rFonts w:eastAsia="Calibri"/>
          <w:color w:val="c00000"/>
          <w:kern w:val="0"/>
          <w:sz w:val="24"/>
          <w:szCs w:val="24"/>
          <w:lang w:eastAsia="en-us"/>
        </w:rPr>
        <w:t>)</w:t>
      </w:r>
      <w:r>
        <w:rPr>
          <w:rFonts w:eastAsia="Calibri"/>
          <w:kern w:val="0"/>
          <w:sz w:val="24"/>
          <w:szCs w:val="24"/>
          <w:lang w:eastAsia="en-us"/>
        </w:rPr>
        <w:t xml:space="preserve">. </w:t>
      </w:r>
      <w:r>
        <w:rPr>
          <w:rFonts w:eastAsia="Calibri"/>
          <w:color w:val="000000"/>
          <w:kern w:val="0"/>
          <w:sz w:val="24"/>
          <w:szCs w:val="24"/>
          <w:lang w:eastAsia="en-us"/>
        </w:rPr>
        <w:t xml:space="preserve">Gostaríamos muito de contar com você, mas você não é obrigado a participar e não tem problema se desistir. Outras </w:t>
      </w:r>
      <w:r>
        <w:rPr>
          <w:rFonts w:eastAsia="Calibri"/>
          <w:bCs/>
          <w:color w:val="c00000"/>
          <w:kern w:val="0"/>
          <w:sz w:val="24"/>
          <w:szCs w:val="24"/>
          <w:lang w:eastAsia="en-us"/>
        </w:rPr>
        <w:t xml:space="preserve">crianças e/ou adolescentes </w:t>
      </w:r>
      <w:r>
        <w:rPr>
          <w:rFonts w:eastAsia="Calibri"/>
          <w:color w:val="000000"/>
          <w:kern w:val="0"/>
          <w:sz w:val="24"/>
          <w:szCs w:val="24"/>
          <w:lang w:eastAsia="en-us"/>
        </w:rPr>
        <w:t xml:space="preserve">participantes desta pesquisa tem de </w:t>
      </w:r>
      <w:r>
        <w:rPr>
          <w:rFonts w:eastAsia="Calibri"/>
          <w:color w:val="c00000"/>
          <w:kern w:val="0"/>
          <w:sz w:val="24"/>
          <w:szCs w:val="24"/>
          <w:lang w:eastAsia="en-us"/>
        </w:rPr>
        <w:t>(</w:t>
      </w:r>
      <w:r>
        <w:rPr>
          <w:rFonts w:eastAsia="Calibri"/>
          <w:bCs/>
          <w:color w:val="c00000"/>
          <w:kern w:val="0"/>
          <w:sz w:val="24"/>
          <w:szCs w:val="24"/>
          <w:lang w:eastAsia="en-us"/>
        </w:rPr>
        <w:t xml:space="preserve">idade) </w:t>
      </w:r>
      <w:r>
        <w:rPr>
          <w:rFonts w:eastAsia="Calibri"/>
          <w:color w:val="000000"/>
          <w:kern w:val="0"/>
          <w:sz w:val="24"/>
          <w:szCs w:val="24"/>
          <w:lang w:eastAsia="en-us"/>
        </w:rPr>
        <w:t xml:space="preserve">anos de idade a </w:t>
      </w:r>
      <w:r>
        <w:rPr>
          <w:rFonts w:eastAsia="Calibri"/>
          <w:color w:val="c00000"/>
          <w:kern w:val="0"/>
          <w:sz w:val="24"/>
          <w:szCs w:val="24"/>
          <w:lang w:eastAsia="en-us"/>
        </w:rPr>
        <w:t>(</w:t>
      </w:r>
      <w:r>
        <w:rPr>
          <w:rFonts w:eastAsia="Calibri"/>
          <w:bCs/>
          <w:color w:val="c00000"/>
          <w:kern w:val="0"/>
          <w:sz w:val="24"/>
          <w:szCs w:val="24"/>
          <w:lang w:eastAsia="en-us"/>
        </w:rPr>
        <w:t xml:space="preserve">idade) </w:t>
      </w:r>
      <w:r>
        <w:rPr>
          <w:rFonts w:eastAsia="Calibri"/>
          <w:color w:val="000000"/>
          <w:kern w:val="0"/>
          <w:sz w:val="24"/>
          <w:szCs w:val="24"/>
          <w:lang w:eastAsia="en-us"/>
        </w:rPr>
        <w:t xml:space="preserve">anos de idade. A pesquisa será feita no/a </w:t>
      </w:r>
      <w:r>
        <w:rPr>
          <w:rFonts w:eastAsia="Calibri"/>
          <w:bCs/>
          <w:color w:val="c00000"/>
          <w:kern w:val="0"/>
          <w:sz w:val="24"/>
          <w:szCs w:val="24"/>
          <w:lang w:eastAsia="en-us"/>
        </w:rPr>
        <w:t>(local</w:t>
      </w:r>
      <w:r>
        <w:rPr>
          <w:rFonts w:eastAsia="Calibri"/>
          <w:color w:val="c00000"/>
          <w:kern w:val="0"/>
          <w:sz w:val="24"/>
          <w:szCs w:val="24"/>
          <w:lang w:eastAsia="en-us"/>
        </w:rPr>
        <w:t>)</w:t>
      </w:r>
      <w:r>
        <w:rPr>
          <w:rFonts w:eastAsia="Calibri"/>
          <w:color w:val="000000"/>
          <w:kern w:val="0"/>
          <w:sz w:val="24"/>
          <w:szCs w:val="24"/>
          <w:lang w:eastAsia="en-us"/>
        </w:rPr>
        <w:t xml:space="preserve">, onde os participantes (crianças/adolescente) </w:t>
      </w:r>
      <w:r>
        <w:rPr>
          <w:rFonts w:eastAsia="Calibri"/>
          <w:color w:val="c00000"/>
          <w:kern w:val="0"/>
          <w:sz w:val="24"/>
          <w:szCs w:val="24"/>
          <w:lang w:eastAsia="en-us"/>
        </w:rPr>
        <w:t>(</w:t>
      </w:r>
      <w:r>
        <w:rPr>
          <w:rFonts w:eastAsia="Calibri"/>
          <w:bCs/>
          <w:color w:val="c00000"/>
          <w:kern w:val="0"/>
          <w:sz w:val="24"/>
          <w:szCs w:val="24"/>
          <w:lang w:eastAsia="en-us"/>
        </w:rPr>
        <w:t>descrever passo a passo o método/procedimentos)</w:t>
      </w:r>
      <w:r>
        <w:rPr>
          <w:rFonts w:eastAsia="Calibri"/>
          <w:kern w:val="0"/>
          <w:sz w:val="24"/>
          <w:szCs w:val="24"/>
          <w:lang w:eastAsia="en-us"/>
        </w:rPr>
        <w:t>.</w:t>
      </w:r>
      <w:r>
        <w:rPr>
          <w:rFonts w:eastAsia="Calibri"/>
          <w:color w:val="c00000"/>
          <w:kern w:val="0"/>
          <w:sz w:val="24"/>
          <w:szCs w:val="24"/>
          <w:lang w:eastAsia="en-us"/>
        </w:rPr>
        <w:t xml:space="preserve"> </w:t>
      </w:r>
      <w:r>
        <w:rPr>
          <w:rFonts w:eastAsia="Calibri"/>
          <w:color w:val="000000"/>
          <w:kern w:val="0"/>
          <w:sz w:val="24"/>
          <w:szCs w:val="24"/>
          <w:lang w:eastAsia="en-us"/>
        </w:rPr>
        <w:t xml:space="preserve">Para isso, será usado/a </w:t>
      </w:r>
      <w:r>
        <w:rPr>
          <w:rFonts w:eastAsia="Calibri"/>
          <w:color w:val="c00000"/>
          <w:kern w:val="0"/>
          <w:sz w:val="24"/>
          <w:szCs w:val="24"/>
          <w:lang w:eastAsia="en-us"/>
        </w:rPr>
        <w:t>(</w:t>
      </w:r>
      <w:r>
        <w:rPr>
          <w:rFonts w:eastAsia="Calibri"/>
          <w:bCs/>
          <w:color w:val="c00000"/>
          <w:kern w:val="0"/>
          <w:sz w:val="24"/>
          <w:szCs w:val="24"/>
          <w:lang w:eastAsia="en-us"/>
        </w:rPr>
        <w:t>material</w:t>
      </w:r>
      <w:r>
        <w:rPr>
          <w:rFonts w:eastAsia="Calibri"/>
          <w:color w:val="c00000"/>
          <w:kern w:val="0"/>
          <w:sz w:val="24"/>
          <w:szCs w:val="24"/>
          <w:lang w:eastAsia="en-us"/>
        </w:rPr>
        <w:t>)</w:t>
      </w:r>
      <w:r>
        <w:rPr>
          <w:rFonts w:eastAsia="Calibri"/>
          <w:color w:val="000000"/>
          <w:kern w:val="0"/>
          <w:sz w:val="24"/>
          <w:szCs w:val="24"/>
          <w:lang w:eastAsia="en-us"/>
        </w:rPr>
        <w:t xml:space="preserve">, ele é considerado (a) seguro (a), mas é possível ocorrer </w:t>
      </w:r>
      <w:r>
        <w:rPr>
          <w:rFonts w:eastAsia="Calibri"/>
          <w:color w:val="c00000"/>
          <w:kern w:val="0"/>
          <w:sz w:val="24"/>
          <w:szCs w:val="24"/>
          <w:lang w:eastAsia="en-us"/>
        </w:rPr>
        <w:t>(</w:t>
      </w:r>
      <w:r>
        <w:rPr>
          <w:rFonts w:eastAsia="Calibri"/>
          <w:bCs/>
          <w:color w:val="c00000"/>
          <w:kern w:val="0"/>
          <w:sz w:val="24"/>
          <w:szCs w:val="24"/>
          <w:lang w:eastAsia="en-us"/>
        </w:rPr>
        <w:t>riscos mínimos/previsíveis</w:t>
      </w:r>
      <w:r>
        <w:rPr>
          <w:rFonts w:eastAsia="Calibri"/>
          <w:color w:val="c00000"/>
          <w:kern w:val="0"/>
          <w:sz w:val="24"/>
          <w:szCs w:val="24"/>
          <w:lang w:eastAsia="en-us"/>
        </w:rPr>
        <w:t>.)</w:t>
      </w:r>
      <w:r>
        <w:rPr>
          <w:rFonts w:eastAsia="Calibri"/>
          <w:color w:val="000000"/>
          <w:kern w:val="0"/>
          <w:sz w:val="24"/>
          <w:szCs w:val="24"/>
          <w:lang w:eastAsia="en-us"/>
        </w:rPr>
        <w:t xml:space="preserve">. Caso aconteça algo errado, você, seus pais ou responsáveis </w:t>
      </w:r>
      <w:r>
        <w:rPr>
          <w:rFonts w:eastAsia="Calibri"/>
          <w:color w:val="000000"/>
          <w:kern w:val="0"/>
          <w:sz w:val="24"/>
          <w:szCs w:val="24"/>
          <w:lang w:eastAsia="en-us"/>
        </w:rPr>
        <w:t>poderá(</w:t>
      </w:r>
      <w:r>
        <w:rPr>
          <w:rFonts w:eastAsia="Calibri"/>
          <w:color w:val="000000"/>
          <w:kern w:val="0"/>
          <w:sz w:val="24"/>
          <w:szCs w:val="24"/>
          <w:lang w:eastAsia="en-us"/>
        </w:rPr>
        <w:t>ão</w:t>
      </w:r>
      <w:r>
        <w:rPr>
          <w:rFonts w:eastAsia="Calibri"/>
          <w:color w:val="000000"/>
          <w:kern w:val="0"/>
          <w:sz w:val="24"/>
          <w:szCs w:val="24"/>
          <w:lang w:eastAsia="en-us"/>
        </w:rPr>
        <w:t xml:space="preserve">) nos procurar pelos contatos que estão no final do texto. A sua participação é importante </w:t>
      </w:r>
      <w:r>
        <w:rPr>
          <w:rFonts w:eastAsia="Calibri"/>
          <w:color w:val="c00000"/>
          <w:kern w:val="0"/>
          <w:sz w:val="24"/>
          <w:szCs w:val="24"/>
          <w:lang w:eastAsia="en-us"/>
        </w:rPr>
        <w:t xml:space="preserve">(citar os </w:t>
      </w:r>
      <w:r>
        <w:rPr>
          <w:rFonts w:eastAsia="Calibri"/>
          <w:bCs/>
          <w:color w:val="c00000"/>
          <w:kern w:val="0"/>
          <w:sz w:val="24"/>
          <w:szCs w:val="24"/>
          <w:lang w:eastAsia="en-us"/>
        </w:rPr>
        <w:t>benefícios com linguagem acessível</w:t>
      </w:r>
      <w:r>
        <w:rPr>
          <w:rFonts w:eastAsia="Calibri"/>
          <w:color w:val="c00000"/>
          <w:kern w:val="0"/>
          <w:sz w:val="24"/>
          <w:szCs w:val="24"/>
          <w:lang w:eastAsia="en-us"/>
        </w:rPr>
        <w:t>)</w:t>
      </w:r>
      <w:r>
        <w:rPr>
          <w:rFonts w:eastAsia="Calibri"/>
          <w:kern w:val="0"/>
          <w:sz w:val="24"/>
          <w:szCs w:val="24"/>
          <w:lang w:eastAsia="en-us"/>
        </w:rPr>
        <w:t xml:space="preserve">. </w:t>
      </w:r>
      <w:r>
        <w:rPr>
          <w:rFonts w:eastAsia="Calibri"/>
          <w:color w:val="000000"/>
          <w:kern w:val="0"/>
          <w:sz w:val="24"/>
          <w:szCs w:val="24"/>
          <w:lang w:eastAsia="en-us"/>
        </w:rPr>
        <w:t xml:space="preserve">As suas informações ficarão sob sigilo, ninguém saberá que você está participando da pesquisa; não falaremos a outras pessoas, nem daremos a estranhos as informações que você nos der. Os resultados da pesquisa serão publicados </w:t>
      </w:r>
      <w:r>
        <w:rPr>
          <w:rFonts w:eastAsia="Calibri"/>
          <w:color w:val="c00000"/>
          <w:kern w:val="0"/>
          <w:sz w:val="24"/>
          <w:szCs w:val="24"/>
          <w:lang w:eastAsia="en-us"/>
        </w:rPr>
        <w:t>(</w:t>
      </w:r>
      <w:r>
        <w:rPr>
          <w:rFonts w:eastAsia="Calibri"/>
          <w:bCs/>
          <w:color w:val="c00000"/>
          <w:kern w:val="0"/>
          <w:sz w:val="24"/>
          <w:szCs w:val="24"/>
          <w:lang w:eastAsia="en-us"/>
        </w:rPr>
        <w:t>explicação da divulgação dos resultados</w:t>
      </w:r>
      <w:r>
        <w:rPr>
          <w:rFonts w:eastAsia="Calibri"/>
          <w:color w:val="c00000"/>
          <w:kern w:val="0"/>
          <w:sz w:val="24"/>
          <w:szCs w:val="24"/>
          <w:lang w:eastAsia="en-us"/>
        </w:rPr>
        <w:t>)</w:t>
      </w:r>
      <w:r>
        <w:rPr>
          <w:rFonts w:eastAsia="Calibri"/>
          <w:kern w:val="0"/>
          <w:sz w:val="24"/>
          <w:szCs w:val="24"/>
          <w:lang w:eastAsia="en-us"/>
        </w:rPr>
        <w:t xml:space="preserve">, </w:t>
      </w:r>
      <w:r>
        <w:rPr>
          <w:rFonts w:eastAsia="Calibri"/>
          <w:color w:val="000000"/>
          <w:kern w:val="0"/>
          <w:sz w:val="24"/>
          <w:szCs w:val="24"/>
          <w:lang w:eastAsia="en-us"/>
        </w:rPr>
        <w:t>mas sem identificar (dados pessoais, vídeos, imagens e áudios de gravações) dos participantes (crianças/adolescentes).</w:t>
      </w:r>
      <w:r>
        <w:rPr>
          <w:rFonts w:eastAsia="Calibri"/>
          <w:color w:val="000000"/>
          <w:kern w:val="0"/>
          <w:sz w:val="24"/>
          <w:szCs w:val="24"/>
          <w:lang w:eastAsia="en-us"/>
        </w:rPr>
        <w:t xml:space="preserve"> </w:t>
      </w:r>
      <w:r>
        <w:rPr>
          <w:rFonts w:eastAsia="Calibri"/>
          <w:kern w:val="0"/>
          <w:sz w:val="24"/>
          <w:szCs w:val="24"/>
          <w:lang w:eastAsia="en-us"/>
        </w:rPr>
        <w:t>Os dados e instrumentos que indiquem sua participação utilizados na pesquisa ficarão guardados comigo durante cinco anos, e após esse tempo serão destruídos.</w:t>
      </w:r>
      <w:r>
        <w:rPr>
          <w:rFonts w:eastAsia="Calibri"/>
          <w:color w:val="000000"/>
          <w:kern w:val="0"/>
          <w:sz w:val="24"/>
          <w:szCs w:val="24"/>
          <w:lang w:eastAsia="en-us"/>
        </w:rPr>
      </w:r>
    </w:p>
    <w:p>
      <w:pPr>
        <w:pStyle w:val="para6"/>
        <w:spacing w:line="360" w:lineRule="auto"/>
        <w:jc w:val="both"/>
        <w:rPr>
          <w:rFonts w:ascii="Times New Roman" w:hAnsi="Times New Roman" w:cs="Times New Roman"/>
          <w:b/>
          <w:bCs/>
        </w:rPr>
      </w:pPr>
      <w:r>
        <w:rPr>
          <w:rFonts w:ascii="Times New Roman" w:hAnsi="Times New Roman" w:cs="Times New Roman"/>
          <w:b/>
          <w:bCs/>
        </w:rPr>
      </w:r>
    </w:p>
    <w:p>
      <w:pPr>
        <w:pStyle w:val="para6"/>
        <w:spacing w:line="360" w:lineRule="auto"/>
        <w:jc w:val="both"/>
        <w:rPr>
          <w:rFonts w:ascii="Times New Roman" w:hAnsi="Times New Roman" w:cs="Times New Roman"/>
          <w:b/>
          <w:bCs/>
        </w:rPr>
      </w:pPr>
      <w:r>
        <w:rPr>
          <w:rFonts w:ascii="Times New Roman" w:hAnsi="Times New Roman" w:cs="Times New Roman"/>
          <w:b/>
          <w:bCs/>
        </w:rPr>
      </w:r>
    </w:p>
    <w:p>
      <w:pPr>
        <w:pStyle w:val="para6"/>
        <w:spacing w:line="360" w:lineRule="auto"/>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6"/>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r>
    </w:p>
    <w:p>
      <w:pPr>
        <w:pStyle w:val="para6"/>
        <w:spacing/>
        <w:jc w:val="both"/>
        <w:rPr>
          <w:rFonts w:ascii="Times New Roman" w:hAnsi="Times New Roman" w:cs="Times New Roman"/>
        </w:rPr>
      </w:pPr>
      <w:r>
        <w:rPr>
          <w:rFonts w:ascii="Times New Roman" w:hAnsi="Times New Roman" w:cs="Times New Roman"/>
        </w:rPr>
        <w:t xml:space="preserve">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1"/>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 </w:t>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r>
    </w:p>
    <w:p>
      <w:pPr>
        <w:spacing w:line="360" w:lineRule="auto"/>
        <w:widowControl/>
        <w:rPr>
          <w:rFonts w:eastAsia="Calibri"/>
          <w:b/>
          <w:bCs/>
          <w:color w:val="000000"/>
          <w:kern w:val="0"/>
          <w:sz w:val="24"/>
          <w:szCs w:val="24"/>
          <w:lang w:eastAsia="en-us"/>
        </w:rPr>
      </w:pPr>
      <w:r>
        <w:rPr>
          <w:rFonts w:eastAsia="Calibri"/>
          <w:b/>
          <w:bCs/>
          <w:color w:val="000000"/>
          <w:kern w:val="0"/>
          <w:sz w:val="24"/>
          <w:szCs w:val="24"/>
          <w:lang w:eastAsia="en-us"/>
        </w:rPr>
        <w:t>CONSENTIMENTO PÓS-INFORMADO</w:t>
      </w:r>
    </w:p>
    <w:p>
      <w:pPr>
        <w:spacing/>
        <w:jc w:val="both"/>
        <w:widowControl/>
        <w:rPr>
          <w:rFonts w:eastAsia="Calibri"/>
          <w:color w:val="000000"/>
          <w:kern w:val="0"/>
          <w:sz w:val="24"/>
          <w:szCs w:val="24"/>
          <w:lang w:eastAsia="en-us"/>
        </w:rPr>
      </w:pPr>
      <w:r>
        <w:rPr>
          <w:rFonts w:eastAsia="Calibri"/>
          <w:color w:val="000000"/>
          <w:kern w:val="0"/>
          <w:sz w:val="24"/>
          <w:szCs w:val="24"/>
          <w:lang w:eastAsia="en-us"/>
        </w:rPr>
      </w:r>
    </w:p>
    <w:p>
      <w:pPr>
        <w:spacing/>
        <w:jc w:val="both"/>
        <w:widowControl/>
        <w:rPr>
          <w:rFonts w:eastAsia="Calibri"/>
          <w:color w:val="000000"/>
          <w:kern w:val="0"/>
          <w:sz w:val="24"/>
          <w:szCs w:val="24"/>
          <w:lang w:eastAsia="en-us"/>
        </w:rPr>
      </w:pPr>
      <w:r>
        <w:rPr>
          <w:rFonts w:eastAsia="Calibri"/>
          <w:color w:val="000000"/>
          <w:kern w:val="0"/>
          <w:sz w:val="24"/>
          <w:szCs w:val="24"/>
          <w:lang w:eastAsia="en-us"/>
        </w:rPr>
        <w:t xml:space="preserve">Eu ___________________________________ aceito participar da pesquisa </w:t>
      </w:r>
      <w:r>
        <w:rPr>
          <w:rFonts w:eastAsia="Calibri"/>
          <w:highlight w:val="yellow"/>
          <w:color w:val="000000"/>
          <w:kern w:val="0"/>
          <w:sz w:val="24"/>
          <w:szCs w:val="24"/>
          <w:lang w:eastAsia="en-us"/>
        </w:rPr>
        <w:t>[TÍTULO DA PESQUISA]</w:t>
      </w:r>
      <w:r>
        <w:rPr>
          <w:rFonts w:eastAsia="Calibri"/>
          <w:color w:val="000000"/>
          <w:kern w:val="0"/>
          <w:sz w:val="24"/>
          <w:szCs w:val="24"/>
          <w:lang w:eastAsia="en-us"/>
        </w:rPr>
        <w:t xml:space="preserve">. Entendi as coisas ruins e as coisas boas que podem acontecer. Entendi que posso dizer “sim” e participar, mas que, a qualquer momento, posso dizer “não” e desistir e que ninguém vai ficar com raiva/chateado comigo. Os pesquisadores esclareceram minhas dúvidas e conversaram com os meus pais/responsável legal. Recebi uma via deste termo de assentimento, li e quero/concordo em participar da pesquisa/estudo. </w:t>
      </w:r>
    </w:p>
    <w:p>
      <w:pPr>
        <w:spacing/>
        <w:jc w:val="both"/>
        <w:widowControl/>
        <w:rPr>
          <w:rFonts w:eastAsia="Calibri"/>
          <w:color w:val="000000"/>
          <w:kern w:val="0"/>
          <w:sz w:val="24"/>
          <w:szCs w:val="24"/>
          <w:lang w:eastAsia="en-us"/>
        </w:rPr>
      </w:pPr>
      <w:r>
        <w:rPr>
          <w:rFonts w:eastAsia="Calibri"/>
          <w:color w:val="000000"/>
          <w:kern w:val="0"/>
          <w:sz w:val="24"/>
          <w:szCs w:val="24"/>
          <w:lang w:eastAsia="en-us"/>
        </w:rPr>
      </w:r>
    </w:p>
    <w:p>
      <w:pPr>
        <w:widowControl/>
        <w:rPr>
          <w:rFonts w:eastAsia="Calibri"/>
          <w:color w:val="000000"/>
          <w:kern w:val="0"/>
          <w:sz w:val="24"/>
          <w:szCs w:val="24"/>
          <w:lang w:eastAsia="en-us"/>
        </w:rPr>
      </w:pPr>
      <w:r>
        <w:rPr>
          <w:rFonts w:eastAsia="Calibri"/>
          <w:color w:val="000000"/>
          <w:kern w:val="0"/>
          <w:sz w:val="24"/>
          <w:szCs w:val="24"/>
          <w:lang w:eastAsia="en-us"/>
        </w:rPr>
      </w:r>
    </w:p>
    <w:p>
      <w:pPr>
        <w:spacing/>
        <w:jc w:val="right"/>
        <w:widowControl/>
        <w:rPr>
          <w:rFonts w:eastAsia="Calibri"/>
          <w:color w:val="000000"/>
          <w:kern w:val="0"/>
          <w:sz w:val="24"/>
          <w:szCs w:val="24"/>
          <w:lang w:eastAsia="en-us"/>
        </w:rPr>
      </w:pPr>
      <w:r>
        <w:rPr>
          <w:rFonts w:eastAsia="Calibri"/>
          <w:color w:val="000000"/>
          <w:kern w:val="0"/>
          <w:sz w:val="24"/>
          <w:szCs w:val="24"/>
          <w:lang w:eastAsia="en-us"/>
        </w:rPr>
        <w:t xml:space="preserve">______________ , ____de ______de ___. </w:t>
      </w:r>
    </w:p>
    <w:p>
      <w:pPr>
        <w:widowControl/>
        <w:rPr>
          <w:rFonts w:eastAsia="Calibri"/>
          <w:color w:val="000000"/>
          <w:kern w:val="0"/>
          <w:sz w:val="24"/>
          <w:szCs w:val="24"/>
          <w:lang w:eastAsia="en-us"/>
        </w:rPr>
      </w:pPr>
      <w:r>
        <w:rPr>
          <w:rFonts w:eastAsia="Calibri"/>
          <w:color w:val="000000"/>
          <w:kern w:val="0"/>
          <w:sz w:val="24"/>
          <w:szCs w:val="24"/>
          <w:lang w:eastAsia="en-us"/>
        </w:rPr>
      </w:r>
    </w:p>
    <w:p>
      <w:pPr>
        <w:widowControl/>
        <w:rPr>
          <w:rFonts w:eastAsia="Calibri"/>
          <w:color w:val="000000"/>
          <w:kern w:val="0"/>
          <w:sz w:val="24"/>
          <w:szCs w:val="24"/>
          <w:lang w:eastAsia="en-us"/>
        </w:rPr>
      </w:pPr>
      <w:r>
        <w:rPr>
          <w:rFonts w:eastAsia="Calibri"/>
          <w:color w:val="000000"/>
          <w:kern w:val="0"/>
          <w:sz w:val="24"/>
          <w:szCs w:val="24"/>
          <w:lang w:eastAsia="en-us"/>
        </w:rPr>
      </w:r>
    </w:p>
    <w:p>
      <w:pPr>
        <w:widowControl/>
        <w:rPr>
          <w:rFonts w:eastAsia="Calibri"/>
          <w:color w:val="000000"/>
          <w:kern w:val="0"/>
          <w:sz w:val="24"/>
          <w:szCs w:val="24"/>
          <w:lang w:eastAsia="en-us"/>
        </w:rPr>
      </w:pPr>
      <w:r>
        <w:rPr>
          <w:rFonts w:eastAsia="Calibri"/>
          <w:color w:val="000000"/>
          <w:kern w:val="0"/>
          <w:sz w:val="24"/>
          <w:szCs w:val="24"/>
          <w:lang w:eastAsia="en-us"/>
        </w:rPr>
      </w:r>
    </w:p>
    <w:p>
      <w:pPr>
        <w:widowControl/>
        <w:rPr>
          <w:rFonts w:eastAsia="Calibri"/>
          <w:color w:val="000000"/>
          <w:kern w:val="0"/>
          <w:sz w:val="24"/>
          <w:szCs w:val="24"/>
          <w:lang w:eastAsia="en-us"/>
        </w:rPr>
      </w:pPr>
      <w:r>
        <w:rPr>
          <w:rFonts w:eastAsia="Calibri"/>
          <w:color w:val="000000"/>
          <w:kern w:val="0"/>
          <w:sz w:val="24"/>
          <w:szCs w:val="24"/>
          <w:lang w:eastAsia="en-us"/>
        </w:rPr>
      </w:r>
    </w:p>
    <w:p>
      <w:pPr>
        <w:widowControl/>
        <w:rPr>
          <w:rFonts w:eastAsia="Calibri"/>
          <w:color w:val="000000"/>
          <w:kern w:val="0"/>
          <w:sz w:val="24"/>
          <w:szCs w:val="24"/>
          <w:lang w:eastAsia="en-us"/>
        </w:rPr>
      </w:pPr>
      <w:r>
        <w:rPr>
          <w:rFonts w:eastAsia="Calibri"/>
          <w:color w:val="000000"/>
          <w:kern w:val="0"/>
          <w:sz w:val="24"/>
          <w:szCs w:val="24"/>
          <w:lang w:eastAsia="en-us"/>
        </w:rPr>
        <w:t xml:space="preserve">__________________________________            </w:t>
      </w:r>
    </w:p>
    <w:p>
      <w:pPr>
        <w:spacing w:after="200" w:line="276" w:lineRule="auto"/>
        <w:widowControl/>
        <w:rPr>
          <w:rFonts w:eastAsia="Calibri"/>
          <w:color w:val="000000"/>
          <w:kern w:val="0"/>
          <w:sz w:val="24"/>
          <w:szCs w:val="24"/>
          <w:lang w:eastAsia="en-us"/>
        </w:rPr>
      </w:pPr>
      <w:r>
        <w:rPr>
          <w:rFonts w:eastAsia="Calibri"/>
          <w:color w:val="000000"/>
          <w:kern w:val="0"/>
          <w:sz w:val="24"/>
          <w:szCs w:val="24"/>
          <w:lang w:eastAsia="en-us"/>
        </w:rPr>
        <w:t xml:space="preserve">               Assinatura do menor                                      </w:t>
      </w:r>
    </w:p>
    <w:p>
      <w:pPr>
        <w:widowControl/>
        <w:rPr>
          <w:rFonts w:eastAsia="Calibri"/>
          <w:color w:val="000000"/>
          <w:kern w:val="0"/>
          <w:sz w:val="24"/>
          <w:szCs w:val="24"/>
          <w:lang w:eastAsia="en-us"/>
        </w:rPr>
      </w:pPr>
      <w:r>
        <w:rPr>
          <w:rFonts w:eastAsia="Calibri"/>
          <w:color w:val="000000"/>
          <w:kern w:val="0"/>
          <w:sz w:val="24"/>
          <w:szCs w:val="24"/>
          <w:lang w:eastAsia="en-us"/>
        </w:rPr>
      </w:r>
    </w:p>
    <w:p>
      <w:pPr>
        <w:widowControl/>
        <w:rPr>
          <w:rFonts w:eastAsia="Calibri"/>
          <w:color w:val="000000"/>
          <w:kern w:val="0"/>
          <w:sz w:val="24"/>
          <w:szCs w:val="24"/>
          <w:lang w:eastAsia="en-us"/>
        </w:rPr>
      </w:pPr>
      <w:r>
        <w:rPr>
          <w:rFonts w:eastAsia="Calibri"/>
          <w:color w:val="000000"/>
          <w:kern w:val="0"/>
          <w:sz w:val="24"/>
          <w:szCs w:val="24"/>
          <w:lang w:eastAsia="en-us"/>
        </w:rPr>
      </w:r>
    </w:p>
    <w:p>
      <w:pPr>
        <w:pStyle w:val="para6"/>
        <w:rPr>
          <w:rFonts w:ascii="Times New Roman" w:hAnsi="Times New Roman" w:cs="Times New Roman"/>
        </w:rPr>
      </w:pPr>
      <w:r>
        <w:rPr>
          <w:rFonts w:ascii="Times New Roman" w:hAnsi="Times New Roman" w:cs="Times New Roman"/>
        </w:rPr>
        <w:t>___________________________________</w:t>
      </w:r>
    </w:p>
    <w:p>
      <w:pPr>
        <w:pStyle w:val="para6"/>
        <w:rPr>
          <w:rFonts w:ascii="Times New Roman" w:hAnsi="Times New Roman" w:cs="Times New Roman"/>
        </w:rPr>
      </w:pPr>
      <w:r>
        <w:rPr>
          <w:rFonts w:ascii="Times New Roman" w:hAnsi="Times New Roman" w:cs="Times New Roman"/>
        </w:rPr>
        <w:t xml:space="preserve">        Assinatura Responsável legal</w:t>
      </w:r>
    </w:p>
    <w:p>
      <w:pPr>
        <w:pStyle w:val="para6"/>
        <w:spacing/>
        <w:jc w:val="both"/>
        <w:rPr>
          <w:rFonts w:ascii="Times New Roman" w:hAnsi="Times New Roman" w:cs="Times New Roman"/>
          <w:color w:val="auto"/>
        </w:rPr>
      </w:pPr>
      <w:r>
        <w:rPr>
          <w:rFonts w:ascii="Times New Roman" w:hAnsi="Times New Roman" w:cs="Times New Roman"/>
          <w:color w:val="auto"/>
        </w:rPr>
      </w:r>
    </w:p>
    <w:p>
      <w:pPr>
        <w:pStyle w:val="para6"/>
        <w:spacing/>
        <w:jc w:val="both"/>
        <w:rPr>
          <w:rFonts w:ascii="Times New Roman" w:hAnsi="Times New Roman" w:cs="Times New Roman"/>
          <w:color w:val="auto"/>
        </w:rPr>
      </w:pPr>
      <w:r>
        <w:rPr>
          <w:rFonts w:ascii="Times New Roman" w:hAnsi="Times New Roman" w:cs="Times New Roman"/>
          <w:color w:val="auto"/>
        </w:rPr>
      </w:r>
    </w:p>
    <w:p>
      <w:pPr>
        <w:pStyle w:val="para6"/>
        <w:spacing/>
        <w:jc w:val="both"/>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xml:space="preserve">], declaro ter cumprido as exigências do(s) item(s) IV.3 e IV.4 (se pertinente), da Resolução CNS nº 466/12, a qual estabelece diretrizes e normas regulamentadoras de pesquisas envolvendo seres humanos. </w:t>
      </w:r>
    </w:p>
    <w:p>
      <w:pPr>
        <w:pStyle w:val="para6"/>
        <w:spacing/>
        <w:jc w:val="both"/>
        <w:rPr>
          <w:rFonts w:ascii="Times New Roman" w:hAnsi="Times New Roman" w:cs="Times New Roman"/>
        </w:rPr>
      </w:pPr>
      <w:r>
        <w:rPr>
          <w:rFonts w:ascii="Times New Roman" w:hAnsi="Times New Roman" w:cs="Times New Roman"/>
        </w:rPr>
      </w:r>
    </w:p>
    <w:p>
      <w:pPr>
        <w:pStyle w:val="para6"/>
        <w:spacing/>
        <w:jc w:val="both"/>
        <w:rPr>
          <w:rFonts w:ascii="Times New Roman" w:hAnsi="Times New Roman" w:cs="Times New Roman"/>
        </w:rPr>
      </w:pPr>
      <w:r>
        <w:rPr>
          <w:rFonts w:ascii="Times New Roman" w:hAnsi="Times New Roman" w:cs="Times New Roman"/>
        </w:rPr>
      </w:r>
    </w:p>
    <w:p>
      <w:pPr>
        <w:pStyle w:val="para6"/>
        <w:spacing/>
        <w:jc w:val="center"/>
        <w:rPr>
          <w:rFonts w:ascii="Times New Roman" w:hAnsi="Times New Roman" w:cs="Times New Roman"/>
        </w:rPr>
      </w:pPr>
      <w:r>
        <w:rPr>
          <w:rFonts w:ascii="Times New Roman" w:hAnsi="Times New Roman" w:cs="Times New Roman"/>
        </w:rPr>
        <w:t>___________________________________</w:t>
      </w:r>
    </w:p>
    <w:p>
      <w:pPr>
        <w:pStyle w:val="para7"/>
        <w:spacing w:after="0" w:line="240" w:lineRule="auto"/>
        <w:jc w:val="center"/>
        <w:rPr>
          <w:rFonts w:ascii="Times New Roman" w:hAnsi="Times New Roman"/>
          <w:sz w:val="24"/>
          <w:szCs w:val="24"/>
        </w:rPr>
      </w:pPr>
      <w:r>
        <w:rPr>
          <w:rFonts w:ascii="Times New Roman" w:hAnsi="Times New Roman"/>
          <w:sz w:val="24"/>
          <w:szCs w:val="24"/>
          <w:lang w:val="pt-br"/>
        </w:rPr>
        <w:t xml:space="preserve">Assinatura do </w:t>
      </w:r>
      <w:r>
        <w:rPr>
          <w:rFonts w:ascii="Times New Roman" w:hAnsi="Times New Roman"/>
          <w:sz w:val="24"/>
          <w:szCs w:val="24"/>
        </w:rPr>
        <w:t>Pesquisador</w:t>
      </w:r>
    </w:p>
    <w:p>
      <w:pPr>
        <w:spacing/>
        <w:jc w:val="both"/>
        <w:widowControl/>
        <w:rPr>
          <w:rFonts w:eastAsia="Calibri"/>
          <w:color w:val="ff0000"/>
          <w:kern w:val="0"/>
          <w:sz w:val="24"/>
          <w:szCs w:val="24"/>
          <w:lang w:eastAsia="en-us"/>
        </w:rPr>
      </w:pPr>
      <w:r>
        <w:rPr>
          <w:rFonts w:eastAsia="Calibri"/>
          <w:color w:val="ff0000"/>
          <w:kern w:val="0"/>
          <w:sz w:val="24"/>
          <w:szCs w:val="24"/>
          <w:lang w:eastAsia="en-us"/>
        </w:rPr>
      </w:r>
    </w:p>
    <w:p>
      <w:pPr>
        <w:spacing/>
        <w:jc w:val="both"/>
        <w:widowControl/>
        <w:rPr>
          <w:rFonts w:eastAsia="Calibri"/>
          <w:b/>
          <w:highlight w:val="yellow"/>
          <w:kern w:val="0"/>
          <w:sz w:val="24"/>
          <w:szCs w:val="24"/>
          <w:u w:color="auto" w:val="single"/>
          <w:lang w:eastAsia="en-us"/>
        </w:rPr>
      </w:pPr>
      <w:r>
        <w:rPr>
          <w:rFonts w:eastAsia="Calibri"/>
          <w:b/>
          <w:highlight w:val="yellow"/>
          <w:kern w:val="0"/>
          <w:sz w:val="24"/>
          <w:szCs w:val="24"/>
          <w:u w:color="auto" w:val="single"/>
          <w:lang w:eastAsia="en-us"/>
        </w:rPr>
        <w:t>ATENÇÃO!</w:t>
      </w:r>
    </w:p>
    <w:p>
      <w:pPr>
        <w:spacing/>
        <w:jc w:val="both"/>
        <w:widowControl/>
        <w:rPr>
          <w:rFonts w:eastAsia="Calibri"/>
          <w:b/>
          <w:highlight w:val="yellow"/>
          <w:kern w:val="0"/>
          <w:sz w:val="24"/>
          <w:szCs w:val="24"/>
          <w:u w:color="auto" w:val="single"/>
          <w:lang w:eastAsia="en-us"/>
        </w:rPr>
      </w:pPr>
      <w:r>
        <w:rPr>
          <w:rFonts w:eastAsia="Calibri"/>
          <w:b/>
          <w:highlight w:val="yellow"/>
          <w:kern w:val="0"/>
          <w:sz w:val="24"/>
          <w:szCs w:val="24"/>
          <w:u w:color="auto" w:val="single"/>
          <w:lang w:eastAsia="en-us"/>
        </w:rPr>
      </w:r>
    </w:p>
    <w:p>
      <w:pPr>
        <w:pStyle w:val="para8"/>
        <w:numPr>
          <w:ilvl w:val="0"/>
          <w:numId w:val="1"/>
        </w:numPr>
        <w:ind w:left="720" w:hanging="360"/>
        <w:spacing w:after="0" w:line="240" w:lineRule="auto"/>
        <w:jc w:val="both"/>
        <w:rPr>
          <w:rFonts w:ascii="Times New Roman" w:hAnsi="Times New Roman"/>
          <w:highlight w:val="yellow"/>
          <w:color w:val="000000"/>
          <w:sz w:val="23"/>
          <w:szCs w:val="23"/>
        </w:rPr>
      </w:pPr>
      <w:r>
        <w:rPr>
          <w:rFonts w:ascii="Times New Roman" w:hAnsi="Times New Roman"/>
          <w:b/>
          <w:highlight w:val="yellow"/>
          <w:sz w:val="24"/>
          <w:szCs w:val="24"/>
        </w:rPr>
        <w:t>Elaborar</w:t>
      </w:r>
      <w:r>
        <w:rPr>
          <w:rFonts w:ascii="Times New Roman" w:hAnsi="Times New Roman"/>
          <w:highlight w:val="yellow"/>
          <w:sz w:val="24"/>
          <w:szCs w:val="24"/>
        </w:rPr>
        <w:t xml:space="preserve"> o texto de acordo com as </w:t>
      </w:r>
      <w:r>
        <w:rPr>
          <w:rFonts w:ascii="Times New Roman" w:hAnsi="Times New Roman"/>
          <w:b/>
          <w:highlight w:val="yellow"/>
          <w:sz w:val="24"/>
          <w:szCs w:val="24"/>
        </w:rPr>
        <w:t>necessidades pertinentes ao participante da pesquisa</w:t>
      </w:r>
      <w:r>
        <w:rPr>
          <w:rFonts w:ascii="Times New Roman" w:hAnsi="Times New Roman"/>
          <w:highlight w:val="yellow"/>
          <w:sz w:val="24"/>
          <w:szCs w:val="24"/>
        </w:rPr>
        <w:t xml:space="preserve">. Atente-se a </w:t>
      </w:r>
      <w:r>
        <w:rPr>
          <w:rFonts w:ascii="Times New Roman" w:hAnsi="Times New Roman"/>
          <w:b/>
          <w:highlight w:val="yellow"/>
          <w:sz w:val="24"/>
          <w:szCs w:val="24"/>
        </w:rPr>
        <w:t>faixa etária</w:t>
      </w:r>
      <w:r>
        <w:rPr>
          <w:rFonts w:ascii="Times New Roman" w:hAnsi="Times New Roman"/>
          <w:highlight w:val="yellow"/>
          <w:color w:val="000000"/>
          <w:sz w:val="23"/>
          <w:szCs w:val="23"/>
        </w:rPr>
        <w:t xml:space="preserve"> e decida</w:t>
      </w:r>
      <w:r>
        <w:rPr>
          <w:rFonts w:ascii="Times New Roman" w:hAnsi="Times New Roman"/>
          <w:highlight w:val="yellow"/>
          <w:color w:val="000000"/>
          <w:sz w:val="23"/>
          <w:szCs w:val="23"/>
        </w:rPr>
        <w:t xml:space="preserve"> quantos </w:t>
      </w:r>
      <w:r>
        <w:rPr>
          <w:rFonts w:ascii="Times New Roman" w:hAnsi="Times New Roman"/>
          <w:highlight w:val="yellow"/>
          <w:color w:val="000000"/>
          <w:sz w:val="23"/>
          <w:szCs w:val="23"/>
        </w:rPr>
        <w:t>TALEs</w:t>
      </w:r>
      <w:r>
        <w:rPr>
          <w:rFonts w:ascii="Times New Roman" w:hAnsi="Times New Roman"/>
          <w:highlight w:val="yellow"/>
          <w:color w:val="000000"/>
          <w:sz w:val="23"/>
          <w:szCs w:val="23"/>
        </w:rPr>
        <w:t xml:space="preserve"> são necessários. </w:t>
      </w:r>
      <w:r>
        <w:rPr>
          <w:rFonts w:ascii="Times New Roman" w:hAnsi="Times New Roman"/>
          <w:highlight w:val="yellow"/>
          <w:color w:val="000000"/>
          <w:sz w:val="23"/>
          <w:szCs w:val="23"/>
        </w:rPr>
        <w:t xml:space="preserve">Lembrando </w:t>
      </w:r>
      <w:r>
        <w:rPr>
          <w:rFonts w:ascii="Times New Roman" w:hAnsi="Times New Roman"/>
          <w:highlight w:val="yellow"/>
          <w:color w:val="000000"/>
          <w:sz w:val="23"/>
          <w:szCs w:val="23"/>
        </w:rPr>
        <w:t xml:space="preserve">que </w:t>
      </w:r>
      <w:r>
        <w:rPr>
          <w:rFonts w:ascii="Times New Roman" w:hAnsi="Times New Roman"/>
          <w:highlight w:val="yellow"/>
          <w:bCs/>
          <w:color w:val="000000"/>
          <w:sz w:val="23"/>
          <w:szCs w:val="23"/>
        </w:rPr>
        <w:t>desenhos e figuras</w:t>
      </w:r>
      <w:r>
        <w:rPr>
          <w:rFonts w:ascii="Times New Roman" w:hAnsi="Times New Roman"/>
          <w:b/>
          <w:highlight w:val="yellow"/>
          <w:bCs/>
          <w:color w:val="000000"/>
          <w:sz w:val="23"/>
          <w:szCs w:val="23"/>
        </w:rPr>
        <w:t xml:space="preserve"> </w:t>
      </w:r>
      <w:r>
        <w:rPr>
          <w:rFonts w:ascii="Times New Roman" w:hAnsi="Times New Roman"/>
          <w:highlight w:val="yellow"/>
          <w:color w:val="000000"/>
          <w:sz w:val="23"/>
          <w:szCs w:val="23"/>
        </w:rPr>
        <w:t xml:space="preserve">podem ser apresentados para facilitar a compreensão das informações para os menores de idade. </w:t>
      </w:r>
      <w:r>
        <w:rPr>
          <w:rFonts w:ascii="Times New Roman" w:hAnsi="Times New Roman"/>
          <w:highlight w:val="yellow"/>
          <w:color w:val="000000"/>
          <w:sz w:val="23"/>
          <w:szCs w:val="23"/>
        </w:rPr>
      </w:r>
    </w:p>
    <w:p>
      <w:pPr>
        <w:pStyle w:val="para8"/>
        <w:spacing w:after="0" w:line="240" w:lineRule="auto"/>
        <w:jc w:val="both"/>
        <w:rPr>
          <w:rFonts w:ascii="Times New Roman" w:hAnsi="Times New Roman"/>
          <w:color w:val="000000"/>
          <w:sz w:val="23"/>
          <w:szCs w:val="23"/>
        </w:rPr>
      </w:pPr>
      <w:r>
        <w:rPr>
          <w:rFonts w:ascii="Times New Roman" w:hAnsi="Times New Roman"/>
          <w:color w:val="000000"/>
          <w:sz w:val="23"/>
          <w:szCs w:val="23"/>
        </w:rPr>
      </w:r>
    </w:p>
    <w:p>
      <w:pPr>
        <w:pStyle w:val="para8"/>
        <w:numPr>
          <w:ilvl w:val="0"/>
          <w:numId w:val="1"/>
        </w:numPr>
        <w:ind w:left="720" w:hanging="360"/>
        <w:spacing w:after="0" w:line="240" w:lineRule="auto"/>
        <w:jc w:val="both"/>
        <w:rPr>
          <w:rFonts w:ascii="Times New Roman" w:hAnsi="Times New Roman"/>
          <w:highlight w:val="yellow"/>
          <w:color w:val="000000"/>
          <w:sz w:val="23"/>
          <w:szCs w:val="23"/>
        </w:rPr>
      </w:pPr>
      <w:r>
        <w:rPr>
          <w:rFonts w:ascii="Times New Roman" w:hAnsi="Times New Roman"/>
          <w:highlight w:val="yellow"/>
          <w:sz w:val="24"/>
          <w:szCs w:val="24"/>
        </w:rPr>
        <w:t>As assinaturas devem ficar na mesma página – formatar adequadamente o texto.</w:t>
      </w:r>
      <w:r>
        <w:rPr>
          <w:rFonts w:ascii="Times New Roman" w:hAnsi="Times New Roman"/>
          <w:highlight w:val="yellow"/>
          <w:color w:val="000000"/>
          <w:sz w:val="23"/>
          <w:szCs w:val="23"/>
        </w:rPr>
      </w:r>
    </w:p>
    <w:p>
      <w:pPr>
        <w:pStyle w:val="para8"/>
        <w:rPr>
          <w:rFonts w:ascii="Times New Roman" w:hAnsi="Times New Roman"/>
          <w:highlight w:val="yellow"/>
          <w:sz w:val="24"/>
          <w:szCs w:val="24"/>
        </w:rPr>
      </w:pPr>
      <w:r>
        <w:rPr>
          <w:rFonts w:ascii="Times New Roman" w:hAnsi="Times New Roman"/>
          <w:highlight w:val="yellow"/>
          <w:sz w:val="24"/>
          <w:szCs w:val="24"/>
        </w:rPr>
      </w:r>
    </w:p>
    <w:p>
      <w:pPr>
        <w:pStyle w:val="para8"/>
        <w:numPr>
          <w:ilvl w:val="0"/>
          <w:numId w:val="1"/>
        </w:numPr>
        <w:ind w:left="720" w:hanging="360"/>
        <w:spacing w:after="0" w:line="240" w:lineRule="auto"/>
        <w:jc w:val="both"/>
        <w:rPr>
          <w:rFonts w:ascii="Times New Roman" w:hAnsi="Times New Roman"/>
          <w:highlight w:val="yellow"/>
          <w:color w:val="000000"/>
          <w:sz w:val="23"/>
          <w:szCs w:val="23"/>
        </w:rPr>
      </w:pPr>
      <w:r>
        <w:rPr>
          <w:rFonts w:ascii="Times New Roman" w:hAnsi="Times New Roman"/>
          <w:highlight w:val="yellow"/>
          <w:sz w:val="24"/>
          <w:szCs w:val="24"/>
        </w:rPr>
        <w:t>Observe que este modelo já está formatado no rodapé com a numeração das páginas e o local para rubricas de participante e pesquisador)</w:t>
      </w:r>
      <w:r>
        <w:rPr>
          <w:rFonts w:ascii="Times New Roman" w:hAnsi="Times New Roman"/>
          <w:highlight w:val="yellow"/>
          <w:color w:val="000000"/>
          <w:sz w:val="23"/>
          <w:szCs w:val="23"/>
        </w:rPr>
      </w:r>
    </w:p>
    <w:p>
      <w:pPr>
        <w:pStyle w:val="para8"/>
        <w:rPr>
          <w:rFonts w:ascii="Times New Roman" w:hAnsi="Times New Roman"/>
          <w:highlight w:val="yellow"/>
          <w:sz w:val="24"/>
          <w:szCs w:val="24"/>
        </w:rPr>
      </w:pPr>
      <w:r>
        <w:rPr>
          <w:rFonts w:ascii="Times New Roman" w:hAnsi="Times New Roman"/>
          <w:highlight w:val="yellow"/>
          <w:sz w:val="24"/>
          <w:szCs w:val="24"/>
        </w:rPr>
      </w:r>
    </w:p>
    <w:p>
      <w:pPr>
        <w:pStyle w:val="para8"/>
        <w:numPr>
          <w:ilvl w:val="0"/>
          <w:numId w:val="1"/>
        </w:numPr>
        <w:ind w:left="720" w:hanging="360"/>
        <w:spacing w:after="0" w:line="240" w:lineRule="auto"/>
        <w:jc w:val="both"/>
        <w:rPr>
          <w:rFonts w:ascii="Times New Roman" w:hAnsi="Times New Roman"/>
          <w:highlight w:val="yellow"/>
          <w:color w:val="000000"/>
          <w:sz w:val="23"/>
          <w:szCs w:val="23"/>
        </w:rPr>
      </w:pPr>
      <w:r>
        <w:rPr>
          <w:rFonts w:ascii="Times New Roman" w:hAnsi="Times New Roman"/>
          <w:highlight w:val="yellow"/>
          <w:sz w:val="24"/>
          <w:szCs w:val="24"/>
        </w:rPr>
        <w:t xml:space="preserve">Leia os </w:t>
      </w:r>
      <w:r>
        <w:rPr>
          <w:rFonts w:ascii="Times New Roman" w:hAnsi="Times New Roman"/>
          <w:b/>
          <w:highlight w:val="yellow"/>
          <w:sz w:val="24"/>
          <w:szCs w:val="24"/>
        </w:rPr>
        <w:t>“esclarecimentos para os pesquisadores”</w:t>
      </w:r>
      <w:r>
        <w:rPr>
          <w:rFonts w:ascii="Times New Roman" w:hAnsi="Times New Roman"/>
          <w:highlight w:val="yellow"/>
          <w:sz w:val="24"/>
          <w:szCs w:val="24"/>
        </w:rPr>
        <w:t xml:space="preserve"> da página a seguir para facilitar a compreensão e elaboração deste documento.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rPr>
      </w:pPr>
      <w:r>
        <w:rPr>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continuous"/>
      <w:pgSz w:h="16840" w:w="11907"/>
      <w:pgMar w:left="1701" w:top="1701" w:right="1134" w:bottom="1134" w:header="680" w:footer="283"/>
      <w:paperSrc w:first="0" w:other="0" a="0" b="0"/>
      <w:pgNumType w:fmt="decimal"/>
      <w:tmGutter w:val="1"/>
      <w:mirrorMargins w:val="0"/>
      <w:tmSection w:h="-1">
        <w:tmHeader w:id="0" w:h="1020" edge="680" text="340">
          <w:shd w:val="none"/>
        </w:tmHeader>
        <w:tmFooter w:id="0" w:h="794" edge="28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charset w:val="02"/>
    <w:family w:val="decorative"/>
    <w:pitch w:val="default"/>
  </w:font>
  <w:font w:name="Trebuchet MS">
    <w:panose1 w:val="020B0603020202020204"/>
    <w:charset w:val="00"/>
    <w:family w:val="swiss"/>
    <w:pitch w:val="default"/>
  </w:font>
  <w:font w:name="Calibri">
    <w:panose1 w:val="020F0502020204030204"/>
    <w:charset w:val="00"/>
    <w:family w:val="swiss"/>
    <w:pitch w:val="default"/>
  </w:font>
  <w:font w:name="Arial Narrow">
    <w:panose1 w:val="020B0606020202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widowControl/>
      <w:tabs defTabSz="720">
        <w:tab w:val="left" w:pos="615" w:leader="none"/>
        <w:tab w:val="center" w:pos="4252" w:leader="none"/>
        <w:tab w:val="clear" w:pos="4870" w:leader="none"/>
        <w:tab w:val="right" w:pos="8504" w:leader="none"/>
        <w:tab w:val="right" w:pos="9071" w:leader="none"/>
        <w:tab w:val="clear" w:pos="974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highlight w:val="yellow"/>
        <w:sz w:val="24"/>
        <w:szCs w:val="24"/>
        <w:lang w:eastAsia="zh-cn"/>
      </w:rPr>
    </w:pPr>
    <w:r>
      <w:rPr>
        <w:rFonts w:eastAsia="Calibri"/>
        <w:highlight w:val="yellow"/>
        <w:sz w:val="24"/>
        <w:szCs w:val="24"/>
        <w:lang w:eastAsia="zh-cn"/>
      </w:rPr>
      <w:t>RUBRICA (participante)_________________</w:t>
    </w:r>
  </w:p>
  <w:p>
    <w:pPr>
      <w:pStyle w:val="para5"/>
      <w:widowControl/>
      <w:tabs defTabSz="720">
        <w:tab w:val="left" w:pos="615" w:leader="none"/>
        <w:tab w:val="center" w:pos="4252" w:leader="none"/>
        <w:tab w:val="clear" w:pos="4870" w:leader="none"/>
        <w:tab w:val="right" w:pos="8504" w:leader="none"/>
        <w:tab w:val="right" w:pos="9071" w:leader="none"/>
        <w:tab w:val="clear" w:pos="974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Calibri"/>
        <w:highlight w:val="yellow"/>
        <w:sz w:val="24"/>
        <w:szCs w:val="24"/>
        <w:lang w:eastAsia="zh-cn"/>
      </w:rPr>
    </w:pPr>
    <w:r>
      <w:rPr>
        <w:rFonts w:eastAsia="Calibri"/>
        <w:highlight w:val="yellow"/>
        <w:sz w:val="24"/>
        <w:szCs w:val="24"/>
        <w:lang w:eastAsia="zh-cn"/>
      </w:rPr>
    </w:r>
  </w:p>
  <w:p>
    <w:pPr>
      <w:pStyle w:val="para5"/>
      <w:widowControl/>
      <w:tabs defTabSz="720">
        <w:tab w:val="left" w:pos="615" w:leader="none"/>
        <w:tab w:val="center" w:pos="4252" w:leader="none"/>
        <w:tab w:val="clear" w:pos="4870" w:leader="none"/>
        <w:tab w:val="right" w:pos="8504" w:leader="none"/>
        <w:tab w:val="right" w:pos="9071" w:leader="none"/>
        <w:tab w:val="clear" w:pos="974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rPr>
    </w:pPr>
    <w:r>
      <w:rPr>
        <w:rFonts w:eastAsia="Calibri"/>
        <w:highlight w:val="yellow"/>
        <w:sz w:val="24"/>
        <w:szCs w:val="24"/>
        <w:lang w:eastAsia="zh-cn"/>
      </w:rPr>
      <w:t xml:space="preserve"> RUBRICA (pesquisador)__________________ </w:t>
    </w:r>
    <w:r>
      <w:rPr>
        <w:rFonts w:eastAsia="Times New Roman"/>
      </w:rPr>
      <w:t xml:space="preserve">                                                                 Página </w:t>
    </w:r>
    <w:r>
      <w:rPr>
        <w:rFonts w:eastAsia="Times New Roman"/>
      </w:rPr>
      <w:fldChar w:fldCharType="begin"/>
      <w:instrText xml:space="preserve"> PAGE </w:instrText>
      <w:fldChar w:fldCharType="separate"/>
      <w:t>1</w:t>
      <w:fldChar w:fldCharType="end"/>
    </w:r>
    <w:r>
      <w:rPr>
        <w:rFonts w:eastAsia="Times New Roman"/>
      </w:rPr>
      <w:t xml:space="preserve"> de </w:t>
    </w:r>
    <w:r>
      <w:rPr>
        <w:rFonts w:eastAsia="Times New Roman"/>
      </w:rPr>
      <w:fldChar w:fldCharType="begin"/>
      <w:instrText xml:space="preserve"> NUMPAGES \* Arabic </w:instrText>
      <w:fldChar w:fldCharType="separate"/>
      <w:t>3</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1"/>
    <w:lvl w:ilvl="0">
      <w:start w:val="1"/>
      <w:numFmt w:val="decimal"/>
      <w:suff w:val="tab"/>
      <w:lvlText w:val="%1."/>
      <w:lvlJc w:val="left"/>
      <w:pPr>
        <w:ind w:left="360" w:hanging="0"/>
      </w:pPr>
      <w:rPr>
        <w:b/>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28"/>
      <w:tmLastPosIdx w:val="46"/>
    </w:tmLastPosCaret>
    <w:tmLastPosAnchor>
      <w:tmLastPosPgfIdx w:val="0"/>
      <w:tmLastPosIdx w:val="0"/>
    </w:tmLastPosAnchor>
    <w:tmLastPosTblRect w:left="0" w:top="0" w:right="0" w:bottom="0"/>
  </w:tmLastPos>
  <w:tmAppRevision w:date="1779803004"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pt-b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er"/>
    <w:qFormat/>
    <w:basedOn w:val="para0"/>
    <w:pPr>
      <w:tabs defTabSz="708">
        <w:tab w:val="center" w:pos="4819" w:leader="none"/>
        <w:tab w:val="right" w:pos="9639" w:leader="none"/>
      </w:tabs>
    </w:pPr>
  </w:style>
  <w:style w:type="paragraph" w:styleId="para5">
    <w:name w:val="Footer"/>
    <w:qFormat/>
    <w:basedOn w:val="para0"/>
    <w:pPr>
      <w:tabs defTabSz="708">
        <w:tab w:val="center" w:pos="4870" w:leader="none"/>
        <w:tab w:val="right" w:pos="9741" w:leader="none"/>
      </w:tabs>
    </w:pPr>
  </w:style>
  <w:style w:type="paragraph" w:styleId="para6" w:customStyle="1">
    <w:name w:val="Default"/>
    <w:qFormat/>
    <w:pPr>
      <w:widowControl/>
    </w:pPr>
    <w:rPr>
      <w:rFonts w:ascii="Arial" w:hAnsi="Arial" w:eastAsia="Calibri" w:cs="Arial"/>
      <w:color w:val="000000"/>
      <w:sz w:val="24"/>
      <w:szCs w:val="24"/>
      <w:lang w:val="pt-br" w:eastAsia="pt-br" w:bidi="ar-sa"/>
    </w:rPr>
  </w:style>
  <w:style w:type="paragraph" w:styleId="para7">
    <w:name w:val="Body Text 2"/>
    <w:qFormat/>
    <w:basedOn w:val="para0"/>
    <w:pPr>
      <w:spacing w:after="120" w:line="480" w:lineRule="auto"/>
      <w:widowControl/>
    </w:pPr>
    <w:rPr>
      <w:rFonts w:ascii="Calibri" w:hAnsi="Calibri" w:eastAsia="Calibri"/>
      <w:kern w:val="0"/>
      <w:sz w:val="22"/>
      <w:szCs w:val="22"/>
      <w:noProof w:val="1"/>
      <w:lang w:eastAsia="en-us"/>
    </w:rPr>
  </w:style>
  <w:style w:type="paragraph" w:styleId="para8">
    <w:name w:val="List Paragraph"/>
    <w:qFormat/>
    <w:basedOn w:val="para0"/>
    <w:pPr>
      <w:ind w:left="720"/>
      <w:spacing w:after="200" w:line="276" w:lineRule="auto"/>
      <w:contextualSpacing/>
      <w:widowControl/>
    </w:pPr>
    <w:rPr>
      <w:rFonts w:ascii="Calibri" w:hAnsi="Calibri" w:eastAsia="Calibri"/>
      <w:kern w:val="0"/>
      <w:sz w:val="22"/>
      <w:szCs w:val="22"/>
      <w:lang w:eastAsia="en-us"/>
    </w:rPr>
  </w:style>
  <w:style w:type="character" w:styleId="char0" w:default="1">
    <w:name w:val="Default Paragraph Font"/>
  </w:style>
  <w:style w:type="character" w:styleId="char1">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pt-b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er"/>
    <w:qFormat/>
    <w:basedOn w:val="para0"/>
    <w:pPr>
      <w:tabs defTabSz="708">
        <w:tab w:val="center" w:pos="4819" w:leader="none"/>
        <w:tab w:val="right" w:pos="9639" w:leader="none"/>
      </w:tabs>
    </w:pPr>
  </w:style>
  <w:style w:type="paragraph" w:styleId="para5">
    <w:name w:val="Footer"/>
    <w:qFormat/>
    <w:basedOn w:val="para0"/>
    <w:pPr>
      <w:tabs defTabSz="708">
        <w:tab w:val="center" w:pos="4870" w:leader="none"/>
        <w:tab w:val="right" w:pos="9741" w:leader="none"/>
      </w:tabs>
    </w:pPr>
  </w:style>
  <w:style w:type="paragraph" w:styleId="para6" w:customStyle="1">
    <w:name w:val="Default"/>
    <w:qFormat/>
    <w:pPr>
      <w:widowControl/>
    </w:pPr>
    <w:rPr>
      <w:rFonts w:ascii="Arial" w:hAnsi="Arial" w:eastAsia="Calibri" w:cs="Arial"/>
      <w:color w:val="000000"/>
      <w:sz w:val="24"/>
      <w:szCs w:val="24"/>
      <w:lang w:val="pt-br" w:eastAsia="pt-br" w:bidi="ar-sa"/>
    </w:rPr>
  </w:style>
  <w:style w:type="paragraph" w:styleId="para7">
    <w:name w:val="Body Text 2"/>
    <w:qFormat/>
    <w:basedOn w:val="para0"/>
    <w:pPr>
      <w:spacing w:after="120" w:line="480" w:lineRule="auto"/>
      <w:widowControl/>
    </w:pPr>
    <w:rPr>
      <w:rFonts w:ascii="Calibri" w:hAnsi="Calibri" w:eastAsia="Calibri"/>
      <w:kern w:val="0"/>
      <w:sz w:val="22"/>
      <w:szCs w:val="22"/>
      <w:noProof w:val="1"/>
      <w:lang w:eastAsia="en-us"/>
    </w:rPr>
  </w:style>
  <w:style w:type="paragraph" w:styleId="para8">
    <w:name w:val="List Paragraph"/>
    <w:qFormat/>
    <w:basedOn w:val="para0"/>
    <w:pPr>
      <w:ind w:left="720"/>
      <w:spacing w:after="200" w:line="276" w:lineRule="auto"/>
      <w:contextualSpacing/>
      <w:widowControl/>
    </w:pPr>
    <w:rPr>
      <w:rFonts w:ascii="Calibri" w:hAnsi="Calibri" w:eastAsia="Calibri"/>
      <w:kern w:val="0"/>
      <w:sz w:val="22"/>
      <w:szCs w:val="22"/>
      <w:lang w:eastAsia="en-us"/>
    </w:rPr>
  </w:style>
  <w:style w:type="character" w:styleId="char0" w:default="1">
    <w:name w:val="Default Paragraph Font"/>
  </w:style>
  <w:style w:type="character" w:styleId="char1">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2025-01-08T13:23:12Z</cp:lastPrinted>
  <dcterms:created xsi:type="dcterms:W3CDTF">2024-12-12T19:24:51Z</dcterms:created>
  <dcterms:modified xsi:type="dcterms:W3CDTF">2026-05-26T13:43:24Z</dcterms:modified>
</cp:coreProperties>
</file>